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4194" w14:textId="1FA81E5E" w:rsidR="004664FD" w:rsidRPr="00C16D5F" w:rsidRDefault="00A14609" w:rsidP="00FF608C">
      <w:pPr>
        <w:ind w:left="3540"/>
        <w:rPr>
          <w:b/>
          <w:bCs/>
          <w:sz w:val="50"/>
          <w:szCs w:val="50"/>
        </w:rPr>
      </w:pPr>
      <w:r>
        <w:rPr>
          <w:b/>
          <w:bCs/>
          <w:sz w:val="36"/>
          <w:szCs w:val="36"/>
        </w:rPr>
        <w:t xml:space="preserve">    </w:t>
      </w:r>
      <w:r w:rsidR="004664FD" w:rsidRPr="00C16D5F">
        <w:rPr>
          <w:b/>
          <w:bCs/>
          <w:sz w:val="50"/>
          <w:szCs w:val="50"/>
        </w:rPr>
        <w:t>Hall</w:t>
      </w:r>
      <w:r w:rsidR="00FF608C" w:rsidRPr="00C16D5F">
        <w:rPr>
          <w:b/>
          <w:bCs/>
          <w:sz w:val="50"/>
          <w:szCs w:val="50"/>
        </w:rPr>
        <w:t>o</w:t>
      </w:r>
    </w:p>
    <w:p w14:paraId="6679035B" w14:textId="4B8296D2" w:rsidR="00D311E3" w:rsidRPr="00A14609" w:rsidRDefault="00D311E3" w:rsidP="00A14609">
      <w:pPr>
        <w:jc w:val="both"/>
        <w:rPr>
          <w:sz w:val="26"/>
          <w:szCs w:val="26"/>
        </w:rPr>
      </w:pPr>
    </w:p>
    <w:p w14:paraId="28C4DFED" w14:textId="022F1CC7" w:rsidR="00F36F8E" w:rsidRDefault="00B01DC3" w:rsidP="00A14609">
      <w:pPr>
        <w:jc w:val="both"/>
        <w:rPr>
          <w:sz w:val="30"/>
          <w:szCs w:val="30"/>
        </w:rPr>
      </w:pPr>
      <w:r w:rsidRPr="00A75931">
        <w:rPr>
          <w:sz w:val="30"/>
          <w:szCs w:val="30"/>
        </w:rPr>
        <w:t xml:space="preserve">Im Rahmen </w:t>
      </w:r>
      <w:r w:rsidR="00A32161" w:rsidRPr="00A75931">
        <w:rPr>
          <w:sz w:val="30"/>
          <w:szCs w:val="30"/>
        </w:rPr>
        <w:t xml:space="preserve">eines zweiwöchigen Projekts </w:t>
      </w:r>
      <w:r w:rsidR="00230E1C" w:rsidRPr="00A75931">
        <w:rPr>
          <w:sz w:val="30"/>
          <w:szCs w:val="30"/>
        </w:rPr>
        <w:t>mit dem Sozialkunde Leistungskurs der 13, haben wir uns mit dem Prob</w:t>
      </w:r>
      <w:r w:rsidR="00473A32" w:rsidRPr="00A75931">
        <w:rPr>
          <w:sz w:val="30"/>
          <w:szCs w:val="30"/>
        </w:rPr>
        <w:t>lem auseinandergesetzt, warum</w:t>
      </w:r>
      <w:r w:rsidR="00864C6F" w:rsidRPr="00A75931">
        <w:rPr>
          <w:sz w:val="30"/>
          <w:szCs w:val="30"/>
        </w:rPr>
        <w:t xml:space="preserve"> so wenige</w:t>
      </w:r>
      <w:r w:rsidR="00473A32" w:rsidRPr="00A75931">
        <w:rPr>
          <w:sz w:val="30"/>
          <w:szCs w:val="30"/>
        </w:rPr>
        <w:t xml:space="preserve"> </w:t>
      </w:r>
      <w:r w:rsidR="00434504">
        <w:rPr>
          <w:sz w:val="30"/>
          <w:szCs w:val="30"/>
        </w:rPr>
        <w:t>j</w:t>
      </w:r>
      <w:r w:rsidR="00473A32" w:rsidRPr="00A75931">
        <w:rPr>
          <w:sz w:val="30"/>
          <w:szCs w:val="30"/>
        </w:rPr>
        <w:t>unge Leute unter 2</w:t>
      </w:r>
      <w:r w:rsidR="005D6DDF">
        <w:rPr>
          <w:sz w:val="30"/>
          <w:szCs w:val="30"/>
        </w:rPr>
        <w:t>9</w:t>
      </w:r>
      <w:r w:rsidR="00864C6F" w:rsidRPr="00A75931">
        <w:rPr>
          <w:sz w:val="30"/>
          <w:szCs w:val="30"/>
        </w:rPr>
        <w:t xml:space="preserve"> Jahren wählen gehen. Unsere Gruppe hat sich </w:t>
      </w:r>
      <w:r w:rsidR="008B3F97" w:rsidRPr="00A75931">
        <w:rPr>
          <w:sz w:val="30"/>
          <w:szCs w:val="30"/>
        </w:rPr>
        <w:t xml:space="preserve">um die Einführung gekümmert und die Grundzüge des </w:t>
      </w:r>
      <w:r w:rsidR="00964029" w:rsidRPr="00A75931">
        <w:rPr>
          <w:sz w:val="30"/>
          <w:szCs w:val="30"/>
        </w:rPr>
        <w:t>politischen Systems und des Wahlrecht</w:t>
      </w:r>
      <w:r w:rsidR="0094171A" w:rsidRPr="00A75931">
        <w:rPr>
          <w:sz w:val="30"/>
          <w:szCs w:val="30"/>
        </w:rPr>
        <w:t>s</w:t>
      </w:r>
      <w:r w:rsidR="0057661A" w:rsidRPr="00A75931">
        <w:rPr>
          <w:sz w:val="30"/>
          <w:szCs w:val="30"/>
        </w:rPr>
        <w:t xml:space="preserve"> dargestellt. Mit diesen Dokumenten und Informatio</w:t>
      </w:r>
      <w:r w:rsidR="00384535" w:rsidRPr="00A75931">
        <w:rPr>
          <w:sz w:val="30"/>
          <w:szCs w:val="30"/>
        </w:rPr>
        <w:t xml:space="preserve">nen versuchen wir als Teil des Sozialkunde </w:t>
      </w:r>
      <w:proofErr w:type="spellStart"/>
      <w:r w:rsidR="00384535" w:rsidRPr="00A75931">
        <w:rPr>
          <w:sz w:val="30"/>
          <w:szCs w:val="30"/>
        </w:rPr>
        <w:t>Lks</w:t>
      </w:r>
      <w:proofErr w:type="spellEnd"/>
      <w:r w:rsidR="00CB6C58" w:rsidRPr="00A75931">
        <w:rPr>
          <w:sz w:val="30"/>
          <w:szCs w:val="30"/>
        </w:rPr>
        <w:t xml:space="preserve"> der 12</w:t>
      </w:r>
      <w:r w:rsidR="00384535" w:rsidRPr="00A75931">
        <w:rPr>
          <w:sz w:val="30"/>
          <w:szCs w:val="30"/>
        </w:rPr>
        <w:t xml:space="preserve"> einen Teil dazu</w:t>
      </w:r>
      <w:r w:rsidR="00BE14A3" w:rsidRPr="00A75931">
        <w:rPr>
          <w:sz w:val="30"/>
          <w:szCs w:val="30"/>
        </w:rPr>
        <w:t xml:space="preserve"> </w:t>
      </w:r>
      <w:r w:rsidR="00384535" w:rsidRPr="00A75931">
        <w:rPr>
          <w:sz w:val="30"/>
          <w:szCs w:val="30"/>
        </w:rPr>
        <w:t>beizutragen</w:t>
      </w:r>
      <w:r w:rsidR="0040128A" w:rsidRPr="00A75931">
        <w:rPr>
          <w:sz w:val="30"/>
          <w:szCs w:val="30"/>
        </w:rPr>
        <w:t>, das Interes</w:t>
      </w:r>
      <w:r w:rsidR="00BE14A3" w:rsidRPr="00A75931">
        <w:rPr>
          <w:sz w:val="30"/>
          <w:szCs w:val="30"/>
        </w:rPr>
        <w:t>se</w:t>
      </w:r>
      <w:r w:rsidR="0040128A" w:rsidRPr="00A75931">
        <w:rPr>
          <w:sz w:val="30"/>
          <w:szCs w:val="30"/>
        </w:rPr>
        <w:t xml:space="preserve"> junger Menschen an Politik und an Wahlen zu </w:t>
      </w:r>
      <w:r w:rsidR="00F36F8E" w:rsidRPr="00A75931">
        <w:rPr>
          <w:sz w:val="30"/>
          <w:szCs w:val="30"/>
        </w:rPr>
        <w:t>erhöhen.</w:t>
      </w:r>
    </w:p>
    <w:p w14:paraId="19BDDB98" w14:textId="239E256C" w:rsidR="00A75931" w:rsidRDefault="00A75931" w:rsidP="00A14609">
      <w:pPr>
        <w:jc w:val="both"/>
        <w:rPr>
          <w:sz w:val="30"/>
          <w:szCs w:val="30"/>
        </w:rPr>
      </w:pPr>
    </w:p>
    <w:p w14:paraId="0608AEEA" w14:textId="4E7E2A9A" w:rsidR="007547A5" w:rsidRPr="00026E2A" w:rsidRDefault="007547A5" w:rsidP="00A14609">
      <w:pPr>
        <w:jc w:val="both"/>
        <w:rPr>
          <w:sz w:val="26"/>
          <w:szCs w:val="26"/>
        </w:rPr>
      </w:pPr>
      <w:r w:rsidRPr="00026E2A">
        <w:rPr>
          <w:sz w:val="26"/>
          <w:szCs w:val="26"/>
        </w:rPr>
        <w:t xml:space="preserve">Moritz </w:t>
      </w:r>
      <w:proofErr w:type="spellStart"/>
      <w:r w:rsidRPr="00026E2A">
        <w:rPr>
          <w:sz w:val="26"/>
          <w:szCs w:val="26"/>
        </w:rPr>
        <w:t>Woll</w:t>
      </w:r>
      <w:proofErr w:type="spellEnd"/>
      <w:r w:rsidRPr="00026E2A">
        <w:rPr>
          <w:sz w:val="26"/>
          <w:szCs w:val="26"/>
        </w:rPr>
        <w:t>, Paula Büttner und Franziska Elbert</w:t>
      </w:r>
    </w:p>
    <w:p w14:paraId="050E537D" w14:textId="11A59F2E" w:rsidR="00A75931" w:rsidRPr="00026E2A" w:rsidRDefault="00A75931" w:rsidP="00A14609">
      <w:pPr>
        <w:jc w:val="both"/>
        <w:rPr>
          <w:sz w:val="26"/>
          <w:szCs w:val="26"/>
        </w:rPr>
      </w:pPr>
    </w:p>
    <w:p w14:paraId="19D8671A" w14:textId="1DF81D8D" w:rsidR="00A75931" w:rsidRDefault="00A75931" w:rsidP="00A14609">
      <w:pPr>
        <w:jc w:val="both"/>
        <w:rPr>
          <w:sz w:val="30"/>
          <w:szCs w:val="30"/>
        </w:rPr>
      </w:pPr>
    </w:p>
    <w:p w14:paraId="52925A2D" w14:textId="539A53C7" w:rsidR="00A75931" w:rsidRDefault="00A75931" w:rsidP="00A14609">
      <w:pPr>
        <w:jc w:val="both"/>
        <w:rPr>
          <w:sz w:val="30"/>
          <w:szCs w:val="30"/>
        </w:rPr>
      </w:pPr>
    </w:p>
    <w:p w14:paraId="628CD48E" w14:textId="4FC32E91" w:rsidR="00A75931" w:rsidRDefault="00A75931" w:rsidP="00A14609">
      <w:pPr>
        <w:jc w:val="both"/>
        <w:rPr>
          <w:sz w:val="30"/>
          <w:szCs w:val="30"/>
        </w:rPr>
      </w:pPr>
    </w:p>
    <w:p w14:paraId="0DDE487F" w14:textId="238FDF1E" w:rsidR="00A75931" w:rsidRDefault="00A75931" w:rsidP="00A14609">
      <w:pPr>
        <w:jc w:val="both"/>
        <w:rPr>
          <w:sz w:val="30"/>
          <w:szCs w:val="30"/>
        </w:rPr>
      </w:pPr>
    </w:p>
    <w:p w14:paraId="616F5777" w14:textId="077B5AB5" w:rsidR="00A75931" w:rsidRDefault="00A75931" w:rsidP="00A14609">
      <w:pPr>
        <w:jc w:val="both"/>
        <w:rPr>
          <w:sz w:val="30"/>
          <w:szCs w:val="30"/>
        </w:rPr>
      </w:pPr>
    </w:p>
    <w:p w14:paraId="22538981" w14:textId="79CED2BB" w:rsidR="00A75931" w:rsidRDefault="00A75931" w:rsidP="00A14609">
      <w:pPr>
        <w:jc w:val="both"/>
        <w:rPr>
          <w:sz w:val="30"/>
          <w:szCs w:val="30"/>
        </w:rPr>
      </w:pPr>
    </w:p>
    <w:p w14:paraId="0E774AF8" w14:textId="1183C977" w:rsidR="00A75931" w:rsidRDefault="00A75931" w:rsidP="00A14609">
      <w:pPr>
        <w:jc w:val="both"/>
        <w:rPr>
          <w:sz w:val="30"/>
          <w:szCs w:val="30"/>
        </w:rPr>
      </w:pPr>
    </w:p>
    <w:p w14:paraId="07D484A5" w14:textId="7EF15A12" w:rsidR="00A75931" w:rsidRDefault="00A75931" w:rsidP="00A14609">
      <w:pPr>
        <w:jc w:val="both"/>
        <w:rPr>
          <w:sz w:val="30"/>
          <w:szCs w:val="30"/>
        </w:rPr>
      </w:pPr>
    </w:p>
    <w:p w14:paraId="0C196438" w14:textId="45267F9A" w:rsidR="00A75931" w:rsidRDefault="00A75931" w:rsidP="00A14609">
      <w:pPr>
        <w:jc w:val="both"/>
        <w:rPr>
          <w:sz w:val="30"/>
          <w:szCs w:val="30"/>
        </w:rPr>
      </w:pPr>
    </w:p>
    <w:p w14:paraId="68141695" w14:textId="77777777" w:rsidR="00A44819" w:rsidRDefault="00A44819" w:rsidP="00A14609">
      <w:pPr>
        <w:jc w:val="both"/>
        <w:rPr>
          <w:sz w:val="20"/>
          <w:szCs w:val="20"/>
          <w:u w:val="single"/>
        </w:rPr>
      </w:pPr>
    </w:p>
    <w:p w14:paraId="18FAC05B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5D2508C1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1ECACD7A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6B1CA6EE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4D677729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37B7B1FE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74E01FF9" w14:textId="77777777" w:rsidR="00A22D8F" w:rsidRDefault="00A22D8F" w:rsidP="00A14609">
      <w:pPr>
        <w:jc w:val="both"/>
        <w:rPr>
          <w:sz w:val="20"/>
          <w:szCs w:val="20"/>
          <w:u w:val="single"/>
        </w:rPr>
      </w:pPr>
    </w:p>
    <w:p w14:paraId="19DAB658" w14:textId="31963A83" w:rsidR="00A75931" w:rsidRPr="00A44819" w:rsidRDefault="00A75931" w:rsidP="00A14609">
      <w:pPr>
        <w:jc w:val="both"/>
        <w:rPr>
          <w:sz w:val="20"/>
          <w:szCs w:val="20"/>
          <w:u w:val="single"/>
        </w:rPr>
      </w:pPr>
      <w:r w:rsidRPr="00A44819">
        <w:rPr>
          <w:sz w:val="20"/>
          <w:szCs w:val="20"/>
          <w:u w:val="single"/>
        </w:rPr>
        <w:t>Folgende Quellen haben wir dazu be</w:t>
      </w:r>
      <w:r w:rsidR="001D15CB" w:rsidRPr="00A44819">
        <w:rPr>
          <w:sz w:val="20"/>
          <w:szCs w:val="20"/>
          <w:u w:val="single"/>
        </w:rPr>
        <w:t>nötigt:</w:t>
      </w:r>
    </w:p>
    <w:p w14:paraId="297DA8BF" w14:textId="482CA3B1" w:rsidR="001D15CB" w:rsidRPr="00A44819" w:rsidRDefault="001D15CB" w:rsidP="00A14609">
      <w:pPr>
        <w:jc w:val="both"/>
        <w:rPr>
          <w:sz w:val="20"/>
          <w:szCs w:val="20"/>
          <w:u w:val="single"/>
        </w:rPr>
      </w:pPr>
    </w:p>
    <w:p w14:paraId="7390AAB1" w14:textId="2C4EB372" w:rsidR="00AA09E5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hyperlink r:id="rId5" w:history="1">
        <w:r w:rsidR="00A578BB" w:rsidRPr="00A44819">
          <w:rPr>
            <w:rStyle w:val="Hyperlink"/>
            <w:sz w:val="20"/>
            <w:szCs w:val="20"/>
          </w:rPr>
          <w:t>https://www.tatsachen-ueber-deutschland.de/de/politik-deutschland/politisches-system</w:t>
        </w:r>
      </w:hyperlink>
    </w:p>
    <w:p w14:paraId="431E084A" w14:textId="71E6F995" w:rsidR="00A578BB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hyperlink r:id="rId6" w:history="1">
        <w:r w:rsidR="00592CBF" w:rsidRPr="00A44819">
          <w:rPr>
            <w:rStyle w:val="Hyperlink"/>
            <w:sz w:val="20"/>
            <w:szCs w:val="20"/>
          </w:rPr>
          <w:t>https://www.deutschland.de/de/topic/politik/so-funktioniert-die-bundestagswahl</w:t>
        </w:r>
      </w:hyperlink>
    </w:p>
    <w:p w14:paraId="0A2F1053" w14:textId="3413E233" w:rsidR="00592CBF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hyperlink r:id="rId7" w:anchor="f4b83e06-e52a-4d86-8aad-b0fb1a475ecc" w:history="1">
        <w:r w:rsidR="00C0122A" w:rsidRPr="00A44819">
          <w:rPr>
            <w:rStyle w:val="Hyperlink"/>
            <w:sz w:val="20"/>
            <w:szCs w:val="20"/>
          </w:rPr>
          <w:t>https://www.bundeswahlleiter.de/bundestagswahlen/2021/informationen-waehler/wahlsystem.html#f4b83e06-e52a-4d86-8aad-b0fb1a475ecc</w:t>
        </w:r>
      </w:hyperlink>
    </w:p>
    <w:p w14:paraId="11AE0D6E" w14:textId="4104EFD0" w:rsidR="00C0122A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8" w:history="1">
        <w:r w:rsidR="00A22969" w:rsidRPr="00A44819">
          <w:rPr>
            <w:rStyle w:val="Hyperlink"/>
            <w:sz w:val="20"/>
            <w:szCs w:val="20"/>
          </w:rPr>
          <w:t>https://m.bpb.de/nachschlagen/lexika/das-junge-politik-lexikon/321386/wahlsystem</w:t>
        </w:r>
      </w:hyperlink>
    </w:p>
    <w:p w14:paraId="0372E4ED" w14:textId="04C6F8F3" w:rsidR="009B2F79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9" w:history="1">
        <w:r w:rsidR="00571455" w:rsidRPr="00A44819">
          <w:rPr>
            <w:rStyle w:val="Hyperlink"/>
            <w:sz w:val="20"/>
            <w:szCs w:val="20"/>
          </w:rPr>
          <w:t>https://www.bundeswahlleiter.de/service/glossar/w/wahlpflicht.html</w:t>
        </w:r>
      </w:hyperlink>
    </w:p>
    <w:p w14:paraId="214FB933" w14:textId="5FD9DA75" w:rsidR="00571455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10" w:history="1">
        <w:r w:rsidR="00E67DED" w:rsidRPr="00A44819">
          <w:rPr>
            <w:rStyle w:val="Hyperlink"/>
            <w:sz w:val="20"/>
            <w:szCs w:val="20"/>
          </w:rPr>
          <w:t>https://wahlhelfer.muelheim-ruhr.de/m%C3%BClheim/wahllexikon/ung%C3%BCltige-stimmen/377</w:t>
        </w:r>
      </w:hyperlink>
    </w:p>
    <w:p w14:paraId="51589B8F" w14:textId="0B28E60B" w:rsidR="00E67DED" w:rsidRPr="00A44819" w:rsidRDefault="005D6DDF" w:rsidP="00280B7F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11" w:anchor="rechtsgrundlage" w:history="1">
        <w:r w:rsidR="000958BE" w:rsidRPr="00A44819">
          <w:rPr>
            <w:rStyle w:val="Hyperlink"/>
            <w:sz w:val="20"/>
            <w:szCs w:val="20"/>
          </w:rPr>
          <w:t>https://www.bundestagswahl-2021.de/datum/#rechtsgrundlage</w:t>
        </w:r>
      </w:hyperlink>
    </w:p>
    <w:p w14:paraId="0D6AA445" w14:textId="2C0B461A" w:rsidR="00CA349E" w:rsidRPr="00A44819" w:rsidRDefault="005D6DDF" w:rsidP="00616750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12" w:history="1">
        <w:r w:rsidR="00616750" w:rsidRPr="00A44819">
          <w:rPr>
            <w:rStyle w:val="Hyperlink"/>
            <w:sz w:val="20"/>
            <w:szCs w:val="20"/>
          </w:rPr>
          <w:t>https://www.wahlen.bremen.de/wissenswertes/wahl-abc/ausschluss-vom-wahlrecht-7399</w:t>
        </w:r>
      </w:hyperlink>
    </w:p>
    <w:p w14:paraId="6C29E438" w14:textId="0488F1BD" w:rsidR="00616750" w:rsidRPr="00A44819" w:rsidRDefault="005D6DDF" w:rsidP="00616750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13" w:history="1">
        <w:r w:rsidR="00616750" w:rsidRPr="00A44819">
          <w:rPr>
            <w:rStyle w:val="Hyperlink"/>
            <w:sz w:val="20"/>
            <w:szCs w:val="20"/>
          </w:rPr>
          <w:t>https://www.bundestag.de/parlament/bundestagswahl/wahlgrundsaetze-213172</w:t>
        </w:r>
      </w:hyperlink>
    </w:p>
    <w:p w14:paraId="4A0723EE" w14:textId="5823AC4E" w:rsidR="00616750" w:rsidRPr="00A44819" w:rsidRDefault="005D6DDF" w:rsidP="00616750">
      <w:pPr>
        <w:pStyle w:val="Listenabsatz"/>
        <w:numPr>
          <w:ilvl w:val="0"/>
          <w:numId w:val="1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14" w:history="1">
        <w:r w:rsidR="00260400" w:rsidRPr="00A44819">
          <w:rPr>
            <w:rStyle w:val="Hyperlink"/>
            <w:sz w:val="20"/>
            <w:szCs w:val="20"/>
          </w:rPr>
          <w:t>https://wirtschaftslexikon.gabler.de/definition/bundesgerichte-29881</w:t>
        </w:r>
      </w:hyperlink>
    </w:p>
    <w:p w14:paraId="07538117" w14:textId="2FD53B97" w:rsidR="00260400" w:rsidRPr="00A44819" w:rsidRDefault="00A44819" w:rsidP="00616750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A44819">
        <w:rPr>
          <w:rStyle w:val="Hyperlink"/>
          <w:sz w:val="20"/>
          <w:szCs w:val="20"/>
        </w:rPr>
        <w:t>https://www.bundestag.de/parlament/aufgaben/rechtsgrundlagen/gewaltenteilung-246408</w:t>
      </w:r>
    </w:p>
    <w:p w14:paraId="6613798C" w14:textId="77777777" w:rsidR="00B87CA5" w:rsidRPr="00A44819" w:rsidRDefault="00B87CA5" w:rsidP="00632A43">
      <w:pPr>
        <w:pStyle w:val="Listenabsatz"/>
        <w:jc w:val="both"/>
        <w:rPr>
          <w:sz w:val="20"/>
          <w:szCs w:val="20"/>
          <w:u w:val="single"/>
        </w:rPr>
      </w:pPr>
    </w:p>
    <w:p w14:paraId="4F3DFD3A" w14:textId="77777777" w:rsidR="001D15CB" w:rsidRPr="001D15CB" w:rsidRDefault="001D15CB" w:rsidP="00A14609">
      <w:pPr>
        <w:jc w:val="both"/>
        <w:rPr>
          <w:sz w:val="24"/>
          <w:szCs w:val="24"/>
          <w:u w:val="single"/>
        </w:rPr>
      </w:pPr>
    </w:p>
    <w:sectPr w:rsidR="001D15CB" w:rsidRPr="001D1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283B"/>
    <w:multiLevelType w:val="hybridMultilevel"/>
    <w:tmpl w:val="31A4A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FD"/>
    <w:rsid w:val="00026E2A"/>
    <w:rsid w:val="000958BE"/>
    <w:rsid w:val="001D15CB"/>
    <w:rsid w:val="00230E1C"/>
    <w:rsid w:val="00260400"/>
    <w:rsid w:val="00280B7F"/>
    <w:rsid w:val="002C0A4F"/>
    <w:rsid w:val="00384535"/>
    <w:rsid w:val="0040128A"/>
    <w:rsid w:val="00434504"/>
    <w:rsid w:val="004664FD"/>
    <w:rsid w:val="00473A32"/>
    <w:rsid w:val="00517C33"/>
    <w:rsid w:val="0052176C"/>
    <w:rsid w:val="00571455"/>
    <w:rsid w:val="0057661A"/>
    <w:rsid w:val="00592CBF"/>
    <w:rsid w:val="005D6DDF"/>
    <w:rsid w:val="005E0452"/>
    <w:rsid w:val="00616750"/>
    <w:rsid w:val="00632A43"/>
    <w:rsid w:val="00704902"/>
    <w:rsid w:val="007547A5"/>
    <w:rsid w:val="00864C6F"/>
    <w:rsid w:val="008B3F97"/>
    <w:rsid w:val="0094171A"/>
    <w:rsid w:val="00964029"/>
    <w:rsid w:val="009B2F79"/>
    <w:rsid w:val="00A14609"/>
    <w:rsid w:val="00A22969"/>
    <w:rsid w:val="00A22D8F"/>
    <w:rsid w:val="00A32161"/>
    <w:rsid w:val="00A44819"/>
    <w:rsid w:val="00A578BB"/>
    <w:rsid w:val="00A75931"/>
    <w:rsid w:val="00AA09E5"/>
    <w:rsid w:val="00B01DC3"/>
    <w:rsid w:val="00B87CA5"/>
    <w:rsid w:val="00BE14A3"/>
    <w:rsid w:val="00C0122A"/>
    <w:rsid w:val="00C16D5F"/>
    <w:rsid w:val="00CA349E"/>
    <w:rsid w:val="00CB6C58"/>
    <w:rsid w:val="00CD3FC6"/>
    <w:rsid w:val="00D311E3"/>
    <w:rsid w:val="00E67DED"/>
    <w:rsid w:val="00F36F8E"/>
    <w:rsid w:val="00F7519F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5A8"/>
  <w15:chartTrackingRefBased/>
  <w15:docId w15:val="{5AE5C52F-8168-9943-8C35-E807E789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0B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7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bpb.de/nachschlagen/lexika/das-junge-politik-lexikon/321386/wahlsystem" TargetMode="External"/><Relationship Id="rId13" Type="http://schemas.openxmlformats.org/officeDocument/2006/relationships/hyperlink" Target="https://www.bundestag.de/parlament/bundestagswahl/wahlgrundsaetze-213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eswahlleiter.de/bundestagswahlen/2021/informationen-waehler/wahlsystem.html" TargetMode="External"/><Relationship Id="rId12" Type="http://schemas.openxmlformats.org/officeDocument/2006/relationships/hyperlink" Target="https://www.wahlen.bremen.de/wissenswertes/wahl-abc/ausschluss-vom-wahlrecht-73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utschland.de/de/topic/politik/so-funktioniert-die-bundestagswahl" TargetMode="External"/><Relationship Id="rId11" Type="http://schemas.openxmlformats.org/officeDocument/2006/relationships/hyperlink" Target="https://www.bundestagswahl-2021.de/datum/" TargetMode="External"/><Relationship Id="rId5" Type="http://schemas.openxmlformats.org/officeDocument/2006/relationships/hyperlink" Target="https://www.tatsachen-ueber-deutschland.de/de/politik-deutschland/politisches-syste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hlhelfer.muelheim-ruhr.de/m%C3%BClheim/wahllexikon/ung%C3%BCltige-stimmen/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ndeswahlleiter.de/service/glossar/w/wahlpflicht.html" TargetMode="External"/><Relationship Id="rId14" Type="http://schemas.openxmlformats.org/officeDocument/2006/relationships/hyperlink" Target="https://wirtschaftslexikon.gabler.de/definition/bundesgerichte-2988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Elbert</dc:creator>
  <cp:keywords/>
  <dc:description/>
  <cp:lastModifiedBy>Franziska Nimmler</cp:lastModifiedBy>
  <cp:revision>49</cp:revision>
  <dcterms:created xsi:type="dcterms:W3CDTF">2021-09-17T14:35:00Z</dcterms:created>
  <dcterms:modified xsi:type="dcterms:W3CDTF">2021-09-18T06:44:00Z</dcterms:modified>
</cp:coreProperties>
</file>